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99EB" w14:textId="204E67AC" w:rsidR="00CF3105" w:rsidRDefault="00DF1BCC" w:rsidP="00DF1BCC">
      <w:pPr>
        <w:jc w:val="center"/>
      </w:pPr>
      <w:r>
        <w:rPr>
          <w:noProof/>
        </w:rPr>
        <w:drawing>
          <wp:inline distT="0" distB="0" distL="0" distR="0" wp14:anchorId="7AEBEB1A" wp14:editId="6F2BB5E2">
            <wp:extent cx="2457450" cy="847505"/>
            <wp:effectExtent l="0" t="0" r="0" b="0"/>
            <wp:docPr id="1230332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32111" name="Picture 12303321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1778" cy="852446"/>
                    </a:xfrm>
                    <a:prstGeom prst="rect">
                      <a:avLst/>
                    </a:prstGeom>
                  </pic:spPr>
                </pic:pic>
              </a:graphicData>
            </a:graphic>
          </wp:inline>
        </w:drawing>
      </w:r>
    </w:p>
    <w:p w14:paraId="75C20BA2" w14:textId="77777777" w:rsidR="00DF1BCC" w:rsidRDefault="00DF1BCC" w:rsidP="00DF1BCC">
      <w:pPr>
        <w:jc w:val="center"/>
      </w:pPr>
    </w:p>
    <w:p w14:paraId="2E0FEDF1" w14:textId="77777777" w:rsidR="00516C94" w:rsidRPr="00516C94" w:rsidRDefault="00516C94" w:rsidP="00516C94">
      <w:pPr>
        <w:spacing w:before="150" w:after="150" w:line="240" w:lineRule="auto"/>
        <w:jc w:val="center"/>
        <w:outlineLvl w:val="3"/>
        <w:rPr>
          <w:rFonts w:ascii="Antonio" w:eastAsia="Times New Roman" w:hAnsi="Antonio" w:cs="Times New Roman"/>
          <w:b/>
          <w:bCs/>
          <w:color w:val="21296B"/>
          <w:kern w:val="0"/>
          <w:sz w:val="30"/>
          <w:szCs w:val="30"/>
          <w14:ligatures w14:val="none"/>
        </w:rPr>
      </w:pPr>
      <w:r w:rsidRPr="00516C94">
        <w:rPr>
          <w:rFonts w:ascii="Antonio" w:eastAsia="Times New Roman" w:hAnsi="Antonio" w:cs="Times New Roman"/>
          <w:b/>
          <w:bCs/>
          <w:color w:val="21296B"/>
          <w:kern w:val="0"/>
          <w:sz w:val="30"/>
          <w:szCs w:val="30"/>
          <w14:ligatures w14:val="none"/>
        </w:rPr>
        <w:t>Day 2: Our Company’s Culture of Giving</w:t>
      </w:r>
    </w:p>
    <w:p w14:paraId="34280454" w14:textId="77777777" w:rsidR="00516C94" w:rsidRPr="00516C94" w:rsidRDefault="00516C94" w:rsidP="00516C94">
      <w:pPr>
        <w:spacing w:after="150" w:line="240" w:lineRule="auto"/>
        <w:jc w:val="center"/>
        <w:rPr>
          <w:rFonts w:ascii="Palanquin" w:eastAsia="Times New Roman" w:hAnsi="Palanquin" w:cs="Palanquin"/>
          <w:color w:val="221E1F"/>
          <w:kern w:val="0"/>
          <w14:ligatures w14:val="none"/>
        </w:rPr>
      </w:pPr>
      <w:r w:rsidRPr="00516C94">
        <w:rPr>
          <w:rFonts w:ascii="Palanquin" w:eastAsia="Times New Roman" w:hAnsi="Palanquin" w:cs="Palanquin"/>
          <w:b/>
          <w:bCs/>
          <w:color w:val="221E1F"/>
          <w:kern w:val="0"/>
          <w14:ligatures w14:val="none"/>
        </w:rPr>
        <w:t>Subject:</w:t>
      </w:r>
      <w:r w:rsidRPr="00516C94">
        <w:rPr>
          <w:rFonts w:ascii="Palanquin" w:eastAsia="Times New Roman" w:hAnsi="Palanquin" w:cs="Palanquin"/>
          <w:color w:val="221E1F"/>
          <w:kern w:val="0"/>
          <w14:ligatures w14:val="none"/>
        </w:rPr>
        <w:br/>
        <w:t>Giving Back is What We Do</w:t>
      </w:r>
    </w:p>
    <w:p w14:paraId="7E3AD2D1" w14:textId="77777777" w:rsidR="00516C94" w:rsidRPr="00516C94" w:rsidRDefault="00516C94" w:rsidP="00516C94">
      <w:pPr>
        <w:spacing w:after="150" w:line="240" w:lineRule="auto"/>
        <w:jc w:val="center"/>
        <w:rPr>
          <w:rFonts w:ascii="Palanquin" w:eastAsia="Times New Roman" w:hAnsi="Palanquin" w:cs="Palanquin"/>
          <w:color w:val="221E1F"/>
          <w:kern w:val="0"/>
          <w14:ligatures w14:val="none"/>
        </w:rPr>
      </w:pPr>
      <w:r w:rsidRPr="00516C94">
        <w:rPr>
          <w:rFonts w:ascii="Palanquin" w:eastAsia="Times New Roman" w:hAnsi="Palanquin" w:cs="Palanquin"/>
          <w:b/>
          <w:bCs/>
          <w:color w:val="221E1F"/>
          <w:kern w:val="0"/>
          <w14:ligatures w14:val="none"/>
        </w:rPr>
        <w:t>Body:</w:t>
      </w:r>
      <w:r w:rsidRPr="00516C94">
        <w:rPr>
          <w:rFonts w:ascii="Palanquin" w:eastAsia="Times New Roman" w:hAnsi="Palanquin" w:cs="Palanquin"/>
          <w:color w:val="221E1F"/>
          <w:kern w:val="0"/>
          <w14:ligatures w14:val="none"/>
        </w:rPr>
        <w:br/>
        <w:t>Today is </w:t>
      </w:r>
      <w:r w:rsidRPr="00516C94">
        <w:rPr>
          <w:rFonts w:ascii="Palanquin" w:eastAsia="Times New Roman" w:hAnsi="Palanquin" w:cs="Palanquin"/>
          <w:b/>
          <w:bCs/>
          <w:color w:val="221E1F"/>
          <w:kern w:val="0"/>
          <w14:ligatures w14:val="none"/>
        </w:rPr>
        <w:t>Day 2</w:t>
      </w:r>
      <w:r w:rsidRPr="00516C94">
        <w:rPr>
          <w:rFonts w:ascii="Palanquin" w:eastAsia="Times New Roman" w:hAnsi="Palanquin" w:cs="Palanquin"/>
          <w:color w:val="221E1F"/>
          <w:kern w:val="0"/>
          <w14:ligatures w14:val="none"/>
        </w:rPr>
        <w:t> of our </w:t>
      </w:r>
      <w:r w:rsidRPr="00516C94">
        <w:rPr>
          <w:rFonts w:ascii="Palanquin" w:eastAsia="Times New Roman" w:hAnsi="Palanquin" w:cs="Palanquin"/>
          <w:b/>
          <w:bCs/>
          <w:color w:val="221E1F"/>
          <w:kern w:val="0"/>
          <w14:ligatures w14:val="none"/>
        </w:rPr>
        <w:t>5 Days to Give United</w:t>
      </w:r>
      <w:r w:rsidRPr="00516C94">
        <w:rPr>
          <w:rFonts w:ascii="Palanquin" w:eastAsia="Times New Roman" w:hAnsi="Palanquin" w:cs="Palanquin"/>
          <w:color w:val="221E1F"/>
          <w:kern w:val="0"/>
          <w14:ligatures w14:val="none"/>
        </w:rPr>
        <w:t> campaign!</w:t>
      </w:r>
    </w:p>
    <w:p w14:paraId="31B6A6FE" w14:textId="77777777" w:rsidR="00516C94" w:rsidRPr="00516C94" w:rsidRDefault="00516C94" w:rsidP="00516C94">
      <w:pPr>
        <w:spacing w:after="150" w:line="240" w:lineRule="auto"/>
        <w:jc w:val="center"/>
        <w:rPr>
          <w:rFonts w:ascii="Palanquin" w:eastAsia="Times New Roman" w:hAnsi="Palanquin" w:cs="Palanquin"/>
          <w:color w:val="221E1F"/>
          <w:kern w:val="0"/>
          <w14:ligatures w14:val="none"/>
        </w:rPr>
      </w:pPr>
      <w:r w:rsidRPr="00516C94">
        <w:rPr>
          <w:rFonts w:ascii="Palanquin" w:eastAsia="Times New Roman" w:hAnsi="Palanquin" w:cs="Palanquin"/>
          <w:color w:val="221E1F"/>
          <w:kern w:val="0"/>
          <w14:ligatures w14:val="none"/>
        </w:rPr>
        <w:t>Giving back has always been part of who we are. Over the years, our team has donated, volunteered, and come together to support those in need. It’s something that sets us apart - and something we can all be proud of.</w:t>
      </w:r>
    </w:p>
    <w:p w14:paraId="47313CE8" w14:textId="2598370B" w:rsidR="00516C94" w:rsidRPr="00516C94" w:rsidRDefault="00516C94" w:rsidP="00516C94">
      <w:pPr>
        <w:spacing w:after="150" w:line="240" w:lineRule="auto"/>
        <w:jc w:val="center"/>
        <w:rPr>
          <w:rFonts w:ascii="Palanquin" w:eastAsia="Times New Roman" w:hAnsi="Palanquin" w:cs="Palanquin"/>
          <w:color w:val="221E1F"/>
          <w:kern w:val="0"/>
          <w14:ligatures w14:val="none"/>
        </w:rPr>
      </w:pPr>
      <w:r w:rsidRPr="00516C94">
        <w:rPr>
          <w:rFonts w:ascii="Palanquin" w:eastAsia="Times New Roman" w:hAnsi="Palanquin" w:cs="Palanquin"/>
          <w:color w:val="221E1F"/>
          <w:kern w:val="0"/>
          <w14:ligatures w14:val="none"/>
        </w:rPr>
        <w:t>Now, we have another chance to continue that legacy by supporting</w:t>
      </w:r>
      <w:r>
        <w:rPr>
          <w:rFonts w:ascii="Palanquin" w:eastAsia="Times New Roman" w:hAnsi="Palanquin" w:cs="Palanquin"/>
          <w:color w:val="221E1F"/>
          <w:kern w:val="0"/>
          <w14:ligatures w14:val="none"/>
        </w:rPr>
        <w:t xml:space="preserve"> Cooke County</w:t>
      </w:r>
      <w:r w:rsidRPr="00516C94">
        <w:rPr>
          <w:rFonts w:ascii="Palanquin" w:eastAsia="Times New Roman" w:hAnsi="Palanquin" w:cs="Palanquin"/>
          <w:color w:val="221E1F"/>
          <w:kern w:val="0"/>
          <w14:ligatures w14:val="none"/>
        </w:rPr>
        <w:t xml:space="preserve"> United Way. Every dollar raised will directly support people in our area - helping children learn, families thrive, and individuals find hope.</w:t>
      </w:r>
    </w:p>
    <w:p w14:paraId="46FA79EE" w14:textId="77777777" w:rsidR="00516C94" w:rsidRPr="00516C94" w:rsidRDefault="00516C94" w:rsidP="00516C94">
      <w:pPr>
        <w:spacing w:after="150" w:line="240" w:lineRule="auto"/>
        <w:jc w:val="center"/>
        <w:rPr>
          <w:rFonts w:ascii="Palanquin" w:eastAsia="Times New Roman" w:hAnsi="Palanquin" w:cs="Palanquin"/>
          <w:color w:val="221E1F"/>
          <w:kern w:val="0"/>
          <w14:ligatures w14:val="none"/>
        </w:rPr>
      </w:pPr>
      <w:r w:rsidRPr="00516C94">
        <w:rPr>
          <w:rFonts w:ascii="Palanquin" w:eastAsia="Times New Roman" w:hAnsi="Palanquin" w:cs="Palanquin"/>
          <w:color w:val="221E1F"/>
          <w:kern w:val="0"/>
          <w14:ligatures w14:val="none"/>
        </w:rPr>
        <w:t>Let’s continue showing our community what it means to be [COMPANY NAME] strong.</w:t>
      </w:r>
    </w:p>
    <w:p w14:paraId="12247DA6" w14:textId="77777777" w:rsidR="00516C94" w:rsidRPr="00516C94" w:rsidRDefault="00516C94" w:rsidP="00516C94">
      <w:pPr>
        <w:spacing w:after="150" w:line="240" w:lineRule="auto"/>
        <w:jc w:val="center"/>
        <w:rPr>
          <w:rFonts w:ascii="Palanquin" w:eastAsia="Times New Roman" w:hAnsi="Palanquin" w:cs="Palanquin"/>
          <w:color w:val="221E1F"/>
          <w:kern w:val="0"/>
          <w14:ligatures w14:val="none"/>
        </w:rPr>
      </w:pPr>
      <w:r w:rsidRPr="00516C94">
        <w:rPr>
          <w:rFonts w:ascii="Palanquin" w:eastAsia="Times New Roman" w:hAnsi="Palanquin" w:cs="Palanquin"/>
          <w:b/>
          <w:bCs/>
          <w:color w:val="221E1F"/>
          <w:kern w:val="0"/>
          <w14:ligatures w14:val="none"/>
        </w:rPr>
        <w:t>Learn More</w:t>
      </w:r>
    </w:p>
    <w:p w14:paraId="1CF50925" w14:textId="5F2B4A45" w:rsidR="00516C94" w:rsidRPr="00516C94" w:rsidRDefault="00516C94" w:rsidP="00516C94">
      <w:pPr>
        <w:spacing w:after="0" w:line="240" w:lineRule="auto"/>
        <w:jc w:val="center"/>
        <w:rPr>
          <w:rFonts w:ascii="Palanquin" w:eastAsia="Times New Roman" w:hAnsi="Palanquin" w:cs="Palanquin"/>
          <w:color w:val="221E1F"/>
          <w:kern w:val="0"/>
          <w14:ligatures w14:val="none"/>
        </w:rPr>
      </w:pPr>
      <w:r w:rsidRPr="00516C94">
        <w:rPr>
          <w:rFonts w:ascii="Palanquin" w:eastAsia="Times New Roman" w:hAnsi="Palanquin" w:cs="Palanquin"/>
          <w:color w:val="221E1F"/>
          <w:kern w:val="0"/>
          <w14:ligatures w14:val="none"/>
        </w:rPr>
        <w:t>Take 30 seconds to see how </w:t>
      </w:r>
      <w:r w:rsidRPr="00516C94">
        <w:rPr>
          <w:rFonts w:ascii="Palanquin" w:eastAsia="Times New Roman" w:hAnsi="Palanquin" w:cs="Palanquin"/>
          <w:color w:val="EE0000"/>
          <w:kern w:val="0"/>
          <w:u w:val="single"/>
          <w14:ligatures w14:val="none"/>
        </w:rPr>
        <w:t xml:space="preserve">Cooke County </w:t>
      </w:r>
      <w:r w:rsidRPr="00516C94">
        <w:rPr>
          <w:rFonts w:ascii="Palanquin" w:eastAsia="Times New Roman" w:hAnsi="Palanquin" w:cs="Palanquin"/>
          <w:color w:val="EE0000"/>
          <w:kern w:val="0"/>
          <w:u w:val="single"/>
          <w14:ligatures w14:val="none"/>
        </w:rPr>
        <w:t xml:space="preserve">United </w:t>
      </w:r>
      <w:r w:rsidRPr="00516C94">
        <w:rPr>
          <w:rFonts w:ascii="Palanquin" w:eastAsia="Times New Roman" w:hAnsi="Palanquin" w:cs="Palanquin"/>
          <w:color w:val="D12626"/>
          <w:kern w:val="0"/>
          <w:u w:val="single"/>
          <w14:ligatures w14:val="none"/>
        </w:rPr>
        <w:t>Way builds financial stability</w:t>
      </w:r>
      <w:r w:rsidRPr="00516C94">
        <w:rPr>
          <w:rFonts w:ascii="Palanquin" w:eastAsia="Times New Roman" w:hAnsi="Palanquin" w:cs="Palanquin"/>
          <w:color w:val="221E1F"/>
          <w:kern w:val="0"/>
          <w14:ligatures w14:val="none"/>
        </w:rPr>
        <w:t> for people in our community.</w:t>
      </w:r>
    </w:p>
    <w:p w14:paraId="692240EC" w14:textId="77777777" w:rsidR="00DF1BCC" w:rsidRDefault="00DF1BCC" w:rsidP="00516C94">
      <w:pPr>
        <w:jc w:val="center"/>
      </w:pPr>
    </w:p>
    <w:sectPr w:rsidR="00DF1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tonio">
    <w:altName w:val="Calibri"/>
    <w:charset w:val="4D"/>
    <w:family w:val="auto"/>
    <w:pitch w:val="variable"/>
    <w:sig w:usb0="A00000EF" w:usb1="0000204B" w:usb2="00000000" w:usb3="00000000" w:csb0="00000093" w:csb1="00000000"/>
  </w:font>
  <w:font w:name="Palanquin">
    <w:charset w:val="00"/>
    <w:family w:val="swiss"/>
    <w:pitch w:val="variable"/>
    <w:sig w:usb0="800080A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B74"/>
    <w:multiLevelType w:val="multilevel"/>
    <w:tmpl w:val="38D2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36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CC"/>
    <w:rsid w:val="00516C94"/>
    <w:rsid w:val="009334B8"/>
    <w:rsid w:val="00CF3105"/>
    <w:rsid w:val="00DF1BCC"/>
    <w:rsid w:val="00ED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523C"/>
  <w15:chartTrackingRefBased/>
  <w15:docId w15:val="{73BAFF16-CDC1-4ED1-9477-4D65DC11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BCC"/>
    <w:rPr>
      <w:rFonts w:eastAsiaTheme="majorEastAsia" w:cstheme="majorBidi"/>
      <w:color w:val="272727" w:themeColor="text1" w:themeTint="D8"/>
    </w:rPr>
  </w:style>
  <w:style w:type="paragraph" w:styleId="Title">
    <w:name w:val="Title"/>
    <w:basedOn w:val="Normal"/>
    <w:next w:val="Normal"/>
    <w:link w:val="TitleChar"/>
    <w:uiPriority w:val="10"/>
    <w:qFormat/>
    <w:rsid w:val="00DF1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BCC"/>
    <w:pPr>
      <w:spacing w:before="160"/>
      <w:jc w:val="center"/>
    </w:pPr>
    <w:rPr>
      <w:i/>
      <w:iCs/>
      <w:color w:val="404040" w:themeColor="text1" w:themeTint="BF"/>
    </w:rPr>
  </w:style>
  <w:style w:type="character" w:customStyle="1" w:styleId="QuoteChar">
    <w:name w:val="Quote Char"/>
    <w:basedOn w:val="DefaultParagraphFont"/>
    <w:link w:val="Quote"/>
    <w:uiPriority w:val="29"/>
    <w:rsid w:val="00DF1BCC"/>
    <w:rPr>
      <w:i/>
      <w:iCs/>
      <w:color w:val="404040" w:themeColor="text1" w:themeTint="BF"/>
    </w:rPr>
  </w:style>
  <w:style w:type="paragraph" w:styleId="ListParagraph">
    <w:name w:val="List Paragraph"/>
    <w:basedOn w:val="Normal"/>
    <w:uiPriority w:val="34"/>
    <w:qFormat/>
    <w:rsid w:val="00DF1BCC"/>
    <w:pPr>
      <w:ind w:left="720"/>
      <w:contextualSpacing/>
    </w:pPr>
  </w:style>
  <w:style w:type="character" w:styleId="IntenseEmphasis">
    <w:name w:val="Intense Emphasis"/>
    <w:basedOn w:val="DefaultParagraphFont"/>
    <w:uiPriority w:val="21"/>
    <w:qFormat/>
    <w:rsid w:val="00DF1BCC"/>
    <w:rPr>
      <w:i/>
      <w:iCs/>
      <w:color w:val="0F4761" w:themeColor="accent1" w:themeShade="BF"/>
    </w:rPr>
  </w:style>
  <w:style w:type="paragraph" w:styleId="IntenseQuote">
    <w:name w:val="Intense Quote"/>
    <w:basedOn w:val="Normal"/>
    <w:next w:val="Normal"/>
    <w:link w:val="IntenseQuoteChar"/>
    <w:uiPriority w:val="30"/>
    <w:qFormat/>
    <w:rsid w:val="00DF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BCC"/>
    <w:rPr>
      <w:i/>
      <w:iCs/>
      <w:color w:val="0F4761" w:themeColor="accent1" w:themeShade="BF"/>
    </w:rPr>
  </w:style>
  <w:style w:type="character" w:styleId="IntenseReference">
    <w:name w:val="Intense Reference"/>
    <w:basedOn w:val="DefaultParagraphFont"/>
    <w:uiPriority w:val="32"/>
    <w:qFormat/>
    <w:rsid w:val="00DF1BCC"/>
    <w:rPr>
      <w:b/>
      <w:bCs/>
      <w:smallCaps/>
      <w:color w:val="0F4761" w:themeColor="accent1" w:themeShade="BF"/>
      <w:spacing w:val="5"/>
    </w:rPr>
  </w:style>
  <w:style w:type="character" w:styleId="Hyperlink">
    <w:name w:val="Hyperlink"/>
    <w:basedOn w:val="DefaultParagraphFont"/>
    <w:uiPriority w:val="99"/>
    <w:unhideWhenUsed/>
    <w:rsid w:val="00DF1BCC"/>
    <w:rPr>
      <w:color w:val="467886" w:themeColor="hyperlink"/>
      <w:u w:val="single"/>
    </w:rPr>
  </w:style>
  <w:style w:type="character" w:styleId="UnresolvedMention">
    <w:name w:val="Unresolved Mention"/>
    <w:basedOn w:val="DefaultParagraphFont"/>
    <w:uiPriority w:val="99"/>
    <w:semiHidden/>
    <w:unhideWhenUsed/>
    <w:rsid w:val="00DF1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648</Characters>
  <Application>Microsoft Office Word</Application>
  <DocSecurity>0</DocSecurity>
  <Lines>15</Lines>
  <Paragraphs>11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Adams</dc:creator>
  <cp:keywords/>
  <dc:description/>
  <cp:lastModifiedBy>Andrea Adams</cp:lastModifiedBy>
  <cp:revision>2</cp:revision>
  <dcterms:created xsi:type="dcterms:W3CDTF">2026-04-20T19:21:00Z</dcterms:created>
  <dcterms:modified xsi:type="dcterms:W3CDTF">2026-04-20T19:21:00Z</dcterms:modified>
</cp:coreProperties>
</file>